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PROGRAM WARSZTATÓW</w:t>
      </w:r>
    </w:p>
    <w:p>
      <w:pPr>
        <w:jc w:val="center"/>
      </w:pPr>
      <w:r>
        <w:rPr>
          <w:b/>
        </w:rPr>
        <w:t>Fundacja Rozwoju Społeczno-Oświatowego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Liczba warsztatów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Liczba uczestników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Wymiar wsparcia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Termin realizacji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7 warsztatów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minimum 70 osób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35 godzin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08.06.2026 - 11.12.2026</w:t>
            </w:r>
          </w:p>
        </w:tc>
      </w:tr>
    </w:tbl>
    <w:p>
      <w:r>
        <w:t>Forma realizacji: warsztaty stacjonarne prowadzone metodami aktywizującymi, w tym z wykorzystaniem prezentacji multimedialnych, dyskusji, ćwiczeń grupowych, analizy przypadków oraz wymiany doświadczeń uczestników.</w:t>
      </w:r>
    </w:p>
    <w:p>
      <w:pPr>
        <w:pStyle w:val="Heading1"/>
      </w:pPr>
      <w:r>
        <w:t>Warsztat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Integracja osób z niepełnosprawnościami w środowisku lokalnym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ul. Spadochroniarzy 16A, 21-040 Świdnik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02.07.2026,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wprowadzenie do tematyki integracji społecznej osób z niepełnosprawnościami</w:t>
      </w:r>
    </w:p>
    <w:p>
      <w:pPr>
        <w:pStyle w:val="ListBullet"/>
      </w:pPr>
      <w:r>
        <w:t>niepełnosprawność i jej wpływ na codzienne funkcjonowanie oraz uczestnictwo w życiu społecznym</w:t>
      </w:r>
    </w:p>
    <w:p>
      <w:pPr>
        <w:pStyle w:val="ListBullet"/>
      </w:pPr>
      <w:r>
        <w:t>wyzwania i bariery w integracji społecznej osób z niepełnosprawnościami</w:t>
      </w:r>
    </w:p>
    <w:p>
      <w:pPr>
        <w:pStyle w:val="ListBullet"/>
      </w:pPr>
      <w:r>
        <w:t>rola rodziny, opiekunów, wolontariuszy i środowiska lokalnego w procesie integracji</w:t>
      </w:r>
    </w:p>
    <w:p>
      <w:pPr>
        <w:pStyle w:val="ListBullet"/>
      </w:pPr>
      <w:r>
        <w:t>narzędzia i strategie wspierania aktywnego udziału osób z niepełnosprawnościami w społeczności lokalnej</w:t>
      </w:r>
    </w:p>
    <w:p>
      <w:pPr>
        <w:pStyle w:val="ListBullet"/>
      </w:pPr>
      <w:r>
        <w:t>analiza dobrych praktyk integracji społecznej</w:t>
      </w:r>
    </w:p>
    <w:p>
      <w:pPr>
        <w:pStyle w:val="ListBullet"/>
      </w:pPr>
      <w:r>
        <w:t>wymiana doświadczeń uczestników i omówienie możliwych działań lokalnych</w:t>
      </w:r>
    </w:p>
    <w:p>
      <w:pPr>
        <w:pStyle w:val="Heading1"/>
      </w:pPr>
      <w:r>
        <w:t>Warsztat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Integracja osób z niepełnosprawnościami w środowisku lokalnym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Polonia, ul. Hotelowa 5, Grabanów, 21-500 Biała Podlaska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29.07.2026,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omówienie kluczowych działań integracyjnych</w:t>
      </w:r>
    </w:p>
    <w:p>
      <w:pPr>
        <w:pStyle w:val="ListBullet"/>
      </w:pPr>
      <w:r>
        <w:t>budowanie lokalnego środowiska wspierającego osoby z niepełnosprawnościami</w:t>
      </w:r>
    </w:p>
    <w:p>
      <w:pPr>
        <w:pStyle w:val="ListBullet"/>
      </w:pPr>
      <w:r>
        <w:t>identyfikowanie barier architektonicznych, komunikacyjnych, organizacyjnych i społecznych</w:t>
      </w:r>
    </w:p>
    <w:p>
      <w:pPr>
        <w:pStyle w:val="ListBullet"/>
      </w:pPr>
      <w:r>
        <w:t>sposoby przeciwdziałania izolacji i wykluczeniu społecznemu</w:t>
      </w:r>
    </w:p>
    <w:p>
      <w:pPr>
        <w:pStyle w:val="ListBullet"/>
      </w:pPr>
      <w:r>
        <w:t>współpraca rodzin, opiekunów, wolontariuszy, instytucji i organizacji lokalnych</w:t>
      </w:r>
    </w:p>
    <w:p>
      <w:pPr>
        <w:pStyle w:val="ListBullet"/>
      </w:pPr>
      <w:r>
        <w:t>tworzenie pomysłów na działania integracyjne możliwe do wdrożenia w środowisku lokalnym</w:t>
      </w:r>
    </w:p>
    <w:p>
      <w:pPr>
        <w:pStyle w:val="ListBullet"/>
      </w:pPr>
      <w:r>
        <w:t>wymiana doświadczeń i omówienie przykładów skutecznego wsparcia</w:t>
      </w:r>
    </w:p>
    <w:p>
      <w:pPr>
        <w:pStyle w:val="Heading1"/>
      </w:pPr>
      <w:r>
        <w:t>Warsztat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Zwiększanie aktywności i zaradności życiowej oraz budowanie niezależności osób z niepełnosprawnościami w oparciu o model ekonomii społecznej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Secession, ul. Stefanii Pawlak 6, 21-010 Łęczna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31.08.2026,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wprowadzenie do ekonomii społecznej</w:t>
      </w:r>
    </w:p>
    <w:p>
      <w:pPr>
        <w:pStyle w:val="ListBullet"/>
      </w:pPr>
      <w:r>
        <w:t>ekonomia społeczna jako narzędzie wspierania aktywności i niezależności osób z niepełnosprawnościami</w:t>
      </w:r>
    </w:p>
    <w:p>
      <w:pPr>
        <w:pStyle w:val="ListBullet"/>
      </w:pPr>
      <w:r>
        <w:t>rozwijanie zaradności życiowej i samodzielności osób z niepełnosprawnościami</w:t>
      </w:r>
    </w:p>
    <w:p>
      <w:pPr>
        <w:pStyle w:val="ListBullet"/>
      </w:pPr>
      <w:r>
        <w:t>możliwości aktywizacji społecznej i zawodowej osób z niepełnosprawnościami</w:t>
      </w:r>
    </w:p>
    <w:p>
      <w:pPr>
        <w:pStyle w:val="ListBullet"/>
      </w:pPr>
      <w:r>
        <w:t>rola przedsiębiorstw społecznych, warsztatów terapii zajęciowej, centrów integracji społecznej, zakładów aktywności zawodowej i innych form wsparcia</w:t>
      </w:r>
    </w:p>
    <w:p>
      <w:pPr>
        <w:pStyle w:val="ListBullet"/>
      </w:pPr>
      <w:r>
        <w:t>przykłady dobrych praktyk w zakresie aktywizacji i niezależności</w:t>
      </w:r>
    </w:p>
    <w:p>
      <w:pPr>
        <w:pStyle w:val="ListBullet"/>
      </w:pPr>
      <w:r>
        <w:t>praca warsztatowa nad sposobami wzmacniania samodzielności osób z niepełnosprawnościami</w:t>
      </w:r>
    </w:p>
    <w:p>
      <w:pPr>
        <w:pStyle w:val="Heading1"/>
      </w:pPr>
      <w:r>
        <w:t>Warsztat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Zwiększanie aktywności i zaradności życiowej oraz budowanie niezależności osób z niepełnosprawnościami w oparciu o model ekonomii społecznej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Korona, ul. Międzyrzecka 71, 21-400 Łuków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24.09.2026,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czym jest ekonomia społeczna i jak może wspierać osoby z niepełnosprawnościami</w:t>
      </w:r>
    </w:p>
    <w:p>
      <w:pPr>
        <w:pStyle w:val="ListBullet"/>
      </w:pPr>
      <w:r>
        <w:t>praktyczne aspekty aktywizacji społecznej i zawodowej</w:t>
      </w:r>
    </w:p>
    <w:p>
      <w:pPr>
        <w:pStyle w:val="ListBullet"/>
      </w:pPr>
      <w:r>
        <w:t>dostępne formy wsparcia dla osób z niepełnosprawnościami</w:t>
      </w:r>
    </w:p>
    <w:p>
      <w:pPr>
        <w:pStyle w:val="ListBullet"/>
      </w:pPr>
      <w:r>
        <w:t>wzmacnianie samodzielności, zaradności i sprawczości osób z niepełnosprawnościami</w:t>
      </w:r>
    </w:p>
    <w:p>
      <w:pPr>
        <w:pStyle w:val="ListBullet"/>
      </w:pPr>
      <w:r>
        <w:t>wspieranie osób z niepełnosprawnościami w planowaniu aktywności społecznej i zawodowej</w:t>
      </w:r>
    </w:p>
    <w:p>
      <w:pPr>
        <w:pStyle w:val="ListBullet"/>
      </w:pPr>
      <w:r>
        <w:t>współpraca z lokalnymi instytucjami i podmiotami ekonomii społecznej</w:t>
      </w:r>
    </w:p>
    <w:p>
      <w:pPr>
        <w:pStyle w:val="ListBullet"/>
      </w:pPr>
      <w:r>
        <w:t>analiza przykładów działań wspierających niezależność ekonomiczną</w:t>
      </w:r>
    </w:p>
    <w:p>
      <w:pPr>
        <w:pStyle w:val="Heading1"/>
      </w:pPr>
      <w:r>
        <w:t>Warsztat 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Powiatowy Młodzieżowy Dom Kultury w Lubartowie, ul. Słowackiego 7, 21-100 Lubartów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22.10.2026,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rodzaje wsparcia rehabilitacyjnego dla osób z niepełnosprawnościami</w:t>
      </w:r>
    </w:p>
    <w:p>
      <w:pPr>
        <w:pStyle w:val="ListBullet"/>
      </w:pPr>
      <w:r>
        <w:t>organizacja codziennej pomocy i opieki</w:t>
      </w:r>
    </w:p>
    <w:p>
      <w:pPr>
        <w:pStyle w:val="ListBullet"/>
      </w:pPr>
      <w:r>
        <w:t>wspieranie samodzielności osób z niepełnosprawnościami w życiu codziennym</w:t>
      </w:r>
    </w:p>
    <w:p>
      <w:pPr>
        <w:pStyle w:val="ListBullet"/>
      </w:pPr>
      <w:r>
        <w:t>rola rodziny, opiekunów i specjalistów w procesie rehabilitacji</w:t>
      </w:r>
    </w:p>
    <w:p>
      <w:pPr>
        <w:pStyle w:val="ListBullet"/>
      </w:pPr>
      <w:r>
        <w:t>korzystanie z dostępnych form wsparcia społecznego i rehabilitacyjnego</w:t>
      </w:r>
    </w:p>
    <w:p>
      <w:pPr>
        <w:pStyle w:val="ListBullet"/>
      </w:pPr>
      <w:r>
        <w:t>psychospołeczne wsparcie dla opiekunów i rodzin</w:t>
      </w:r>
    </w:p>
    <w:p>
      <w:pPr>
        <w:pStyle w:val="ListBullet"/>
      </w:pPr>
      <w:r>
        <w:t>radzenie sobie z trudnościami wynikającymi z długotrwałej opieki</w:t>
      </w:r>
    </w:p>
    <w:p>
      <w:pPr>
        <w:pStyle w:val="Heading1"/>
      </w:pPr>
      <w:r>
        <w:t>Warsztat 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Janowski Dom Kultury, ul. Jana Pawła II 3, 23-300 Janów Lubelski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26.11.2026,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system wsparcia zdrowotnego i społecznego dla osób z niepełnosprawnościami</w:t>
      </w:r>
    </w:p>
    <w:p>
      <w:pPr>
        <w:pStyle w:val="ListBullet"/>
      </w:pPr>
      <w:r>
        <w:t>planowanie codziennej opieki i wsparcia</w:t>
      </w:r>
    </w:p>
    <w:p>
      <w:pPr>
        <w:pStyle w:val="ListBullet"/>
      </w:pPr>
      <w:r>
        <w:t>korzystanie ze świadczeń, usług społecznych i form pomocy dostępnych lokalnie</w:t>
      </w:r>
    </w:p>
    <w:p>
      <w:pPr>
        <w:pStyle w:val="ListBullet"/>
      </w:pPr>
      <w:r>
        <w:t>wspieranie procesu rehabilitacji i codziennego funkcjonowania osób z niepełnosprawnościami</w:t>
      </w:r>
    </w:p>
    <w:p>
      <w:pPr>
        <w:pStyle w:val="ListBullet"/>
      </w:pPr>
      <w:r>
        <w:t>zarządzanie codziennymi wyzwaniami związanymi z opieką</w:t>
      </w:r>
    </w:p>
    <w:p>
      <w:pPr>
        <w:pStyle w:val="ListBullet"/>
      </w:pPr>
      <w:r>
        <w:t>przeciwdziałanie przeciążeniu opiekuńczemu</w:t>
      </w:r>
    </w:p>
    <w:p>
      <w:pPr>
        <w:pStyle w:val="ListBullet"/>
      </w:pPr>
      <w:r>
        <w:t>samoopieka i wsparcie psychiczne opiekunów oraz rodzin</w:t>
      </w:r>
    </w:p>
    <w:p>
      <w:pPr>
        <w:pStyle w:val="Heading1"/>
      </w:pPr>
      <w:r>
        <w:t>Warsztat 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Montis, ul. Nałęczowska 1, 24-320 Poniatowa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07.12.2026,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organizowanie pomocy i opieki w procesie rehabilitacji osób z niepełnosprawnościami</w:t>
      </w:r>
    </w:p>
    <w:p>
      <w:pPr>
        <w:pStyle w:val="ListBullet"/>
      </w:pPr>
      <w:r>
        <w:t>współpraca rodziny, instytucji publicznych i organizacji społecznych</w:t>
      </w:r>
    </w:p>
    <w:p>
      <w:pPr>
        <w:pStyle w:val="ListBullet"/>
      </w:pPr>
      <w:r>
        <w:t>korzystanie z lokalnych usług społecznych, opiekuńczych i rehabilitacyjnych</w:t>
      </w:r>
    </w:p>
    <w:p>
      <w:pPr>
        <w:pStyle w:val="ListBullet"/>
      </w:pPr>
      <w:r>
        <w:t>wspieranie osoby z niepełnosprawnością w codziennym funkcjonowaniu</w:t>
      </w:r>
    </w:p>
    <w:p>
      <w:pPr>
        <w:pStyle w:val="ListBullet"/>
      </w:pPr>
      <w:r>
        <w:t>rozwijanie samodzielności i aktywności osoby z niepełnosprawnością</w:t>
      </w:r>
    </w:p>
    <w:p>
      <w:pPr>
        <w:pStyle w:val="ListBullet"/>
      </w:pPr>
      <w:r>
        <w:t>budowanie lokalnej sieci wsparcia</w:t>
      </w:r>
    </w:p>
    <w:p>
      <w:pPr>
        <w:pStyle w:val="ListBullet"/>
      </w:pPr>
      <w:r>
        <w:t>podsumowanie dobrych praktyk i wypracowanie rekomendacji dla uczestników</w:t>
      </w:r>
    </w:p>
    <w:p>
      <w:pPr>
        <w:pStyle w:val="Heading1"/>
      </w:pPr>
      <w:r>
        <w:t>Informacje organizacyjne</w:t>
      </w:r>
    </w:p>
    <w:p>
      <w:r>
        <w:t>Organizator: Fundacja Rozwoju Społeczno-Oświatowego</w:t>
      </w:r>
    </w:p>
    <w:p>
      <w:r>
        <w:t>Kontakt: tel. 579 512 946, e-mail: fundacja@frso.eu, www.frso.eu</w:t>
      </w:r>
    </w:p>
    <w:p>
      <w:r>
        <w:t>Zgłoszenia: kartę zgłoszeniową należy przesłać na adres fundacja@frso.eu z dopiskiem w temacie: Warsztaty szkoleniowe lub pocztą na adres Fundacja Rozwoju Społeczno-Oświatowego, ul. Głęboka 10, lok. 27, 20-612 Lublin. Zgłoszenia można dokonać również poprzez e-formularz: www.frso.eu/warsztaty.</w:t>
      </w:r>
    </w:p>
    <w:p>
      <w:r>
        <w:t>Uwagi: w trakcie warsztatów organizator zapewnia serwis kawowy. Uczestnicy otrzymają materiały szkoleniowe.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